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7E" w:rsidRDefault="0095447E">
      <w:pPr>
        <w:rPr>
          <w:lang w:val="hr-HR"/>
        </w:rPr>
      </w:pPr>
      <w:bookmarkStart w:id="0" w:name="_GoBack"/>
      <w:bookmarkEnd w:id="0"/>
    </w:p>
    <w:p w:rsidR="0095447E" w:rsidRDefault="0095447E">
      <w:pPr>
        <w:rPr>
          <w:i/>
          <w:lang w:val="hr-HR"/>
        </w:rPr>
      </w:pPr>
    </w:p>
    <w:p w:rsidR="0095447E" w:rsidRDefault="0095447E">
      <w:pPr>
        <w:rPr>
          <w:lang w:val="hr-HR"/>
        </w:rPr>
      </w:pPr>
    </w:p>
    <w:p w:rsidR="0095447E" w:rsidRDefault="0095447E">
      <w:pPr>
        <w:rPr>
          <w:lang w:val="hr-HR"/>
        </w:rPr>
      </w:pPr>
    </w:p>
    <w:p w:rsidR="0095447E" w:rsidRDefault="00805893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95447E" w:rsidRDefault="0095447E">
      <w:pPr>
        <w:jc w:val="both"/>
        <w:rPr>
          <w:lang w:val="bs-Latn-BA"/>
        </w:rPr>
      </w:pPr>
    </w:p>
    <w:p w:rsidR="0095447E" w:rsidRDefault="0095447E">
      <w:pPr>
        <w:jc w:val="both"/>
        <w:rPr>
          <w:lang w:val="bs-Latn-BA"/>
        </w:rPr>
      </w:pPr>
    </w:p>
    <w:p w:rsidR="0095447E" w:rsidRDefault="00805893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95447E" w:rsidRDefault="0095447E">
      <w:pPr>
        <w:jc w:val="center"/>
        <w:rPr>
          <w:b/>
          <w:lang w:val="bs-Latn-BA"/>
        </w:rPr>
      </w:pPr>
    </w:p>
    <w:p w:rsidR="0095447E" w:rsidRDefault="0095447E">
      <w:pPr>
        <w:jc w:val="center"/>
        <w:rPr>
          <w:b/>
          <w:lang w:val="bs-Latn-BA"/>
        </w:rPr>
      </w:pPr>
    </w:p>
    <w:p w:rsidR="0095447E" w:rsidRDefault="00805893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</w:t>
      </w:r>
      <w:r>
        <w:rPr>
          <w:b/>
          <w:lang w:val="bs-Latn-BA"/>
        </w:rPr>
        <w:t xml:space="preserve"> </w:t>
      </w:r>
      <w:r>
        <w:rPr>
          <w:rFonts w:eastAsia="SimSun"/>
          <w:color w:val="000000" w:themeColor="text1"/>
        </w:rPr>
        <w:t>986-0-1-10-2-122/24</w:t>
      </w:r>
    </w:p>
    <w:p w:rsidR="0095447E" w:rsidRDefault="00805893">
      <w:pPr>
        <w:ind w:left="2880" w:hangingChars="1200" w:hanging="2880"/>
        <w:jc w:val="both"/>
        <w:rPr>
          <w:rFonts w:eastAsia="SimSun"/>
          <w:color w:val="000000" w:themeColor="text1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       </w:t>
      </w:r>
      <w:r>
        <w:rPr>
          <w:b/>
          <w:color w:val="000000" w:themeColor="text1"/>
          <w:lang w:val="bs-Latn-BA"/>
        </w:rPr>
        <w:t xml:space="preserve">   </w:t>
      </w:r>
      <w:r>
        <w:rPr>
          <w:rFonts w:eastAsia="SimSun"/>
          <w:color w:val="000000" w:themeColor="text1"/>
        </w:rPr>
        <w:t>Nabavka kablovskih stopica i čahura</w:t>
      </w:r>
    </w:p>
    <w:p w:rsidR="0095447E" w:rsidRDefault="00805893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>
        <w:rPr>
          <w:rFonts w:eastAsia="SimSun"/>
          <w:color w:val="000000" w:themeColor="text1"/>
        </w:rPr>
        <w:t>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95447E" w:rsidRDefault="00805893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95447E" w:rsidRDefault="00805893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95447E" w:rsidRDefault="00805893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11</w:t>
      </w:r>
      <w:r>
        <w:rPr>
          <w:bCs/>
          <w:lang w:val="bs-Latn-BA"/>
        </w:rPr>
        <w:t>.06.2024. - 11.06.2027.godine</w:t>
      </w:r>
    </w:p>
    <w:p w:rsidR="0095447E" w:rsidRDefault="0095447E">
      <w:pPr>
        <w:jc w:val="both"/>
        <w:rPr>
          <w:lang w:val="hr-HR"/>
        </w:rPr>
      </w:pPr>
    </w:p>
    <w:p w:rsidR="0095447E" w:rsidRDefault="0095447E">
      <w:pPr>
        <w:jc w:val="both"/>
        <w:rPr>
          <w:b/>
          <w:bCs/>
          <w:lang w:val="hr-HR"/>
        </w:rPr>
      </w:pPr>
    </w:p>
    <w:p w:rsidR="0095447E" w:rsidRDefault="00805893">
      <w:pPr>
        <w:pStyle w:val="ListParagraph"/>
        <w:numPr>
          <w:ilvl w:val="0"/>
          <w:numId w:val="1"/>
        </w:numPr>
        <w:spacing w:line="360" w:lineRule="auto"/>
        <w:ind w:left="240"/>
        <w:rPr>
          <w:b/>
          <w:bCs/>
          <w:lang w:val="bs-Latn-BA"/>
        </w:rPr>
      </w:pPr>
      <w:r>
        <w:rPr>
          <w:b/>
          <w:bCs/>
          <w:lang w:val="bs-Latn-BA"/>
        </w:rPr>
        <w:t>MALCom d.o.o. Sarajevo</w:t>
      </w:r>
    </w:p>
    <w:p w:rsidR="0095447E" w:rsidRDefault="0095447E">
      <w:pPr>
        <w:pStyle w:val="ListParagraph"/>
        <w:spacing w:line="360" w:lineRule="auto"/>
        <w:ind w:left="240"/>
        <w:rPr>
          <w:lang w:val="hr-HR"/>
        </w:rPr>
      </w:pPr>
    </w:p>
    <w:p w:rsidR="0095447E" w:rsidRDefault="00805893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ažuriranje predmetne Liste kvalifikovanih kandidata, priznavanjem </w:t>
      </w:r>
      <w:r>
        <w:rPr>
          <w:lang w:val="hr-HR"/>
        </w:rPr>
        <w:t>kvalifikacije svakom kandidatu koji je podnio Zahtjev za učešće u toku trajanja ovog Sistema kvalifikacije i koji ispunjava kvalifikacijske kriterije.</w:t>
      </w:r>
    </w:p>
    <w:p w:rsidR="0095447E" w:rsidRDefault="0095447E">
      <w:pPr>
        <w:rPr>
          <w:lang w:val="hr-HR"/>
        </w:rPr>
      </w:pPr>
    </w:p>
    <w:p w:rsidR="0095447E" w:rsidRDefault="0095447E">
      <w:pPr>
        <w:rPr>
          <w:lang w:val="hr-HR"/>
        </w:rPr>
      </w:pPr>
    </w:p>
    <w:sectPr w:rsidR="0095447E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93" w:rsidRDefault="00805893">
      <w:r>
        <w:separator/>
      </w:r>
    </w:p>
  </w:endnote>
  <w:endnote w:type="continuationSeparator" w:id="0">
    <w:p w:rsidR="00805893" w:rsidRDefault="0080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95447E">
      <w:trPr>
        <w:trHeight w:val="179"/>
      </w:trPr>
      <w:tc>
        <w:tcPr>
          <w:tcW w:w="9810" w:type="dxa"/>
        </w:tcPr>
        <w:p w:rsidR="0095447E" w:rsidRDefault="00805893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5447E" w:rsidRDefault="00805893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7E" w:rsidRDefault="00805893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95447E" w:rsidRDefault="00805893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</w:instrText>
    </w:r>
    <w:r>
      <w:rPr>
        <w:sz w:val="14"/>
        <w:szCs w:val="14"/>
      </w:rPr>
      <w:instrText xml:space="preserve"> MERGEFORMAT </w:instrText>
    </w:r>
    <w:r>
      <w:rPr>
        <w:sz w:val="14"/>
        <w:szCs w:val="14"/>
      </w:rPr>
      <w:fldChar w:fldCharType="separate"/>
    </w:r>
    <w:r w:rsidR="00A0255F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93" w:rsidRDefault="00805893">
      <w:r>
        <w:separator/>
      </w:r>
    </w:p>
  </w:footnote>
  <w:footnote w:type="continuationSeparator" w:id="0">
    <w:p w:rsidR="00805893" w:rsidRDefault="0080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7E" w:rsidRDefault="00805893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15CC3"/>
    <w:multiLevelType w:val="singleLevel"/>
    <w:tmpl w:val="56115CC3"/>
    <w:lvl w:ilvl="0">
      <w:start w:val="1"/>
      <w:numFmt w:val="decimal"/>
      <w:suff w:val="space"/>
      <w:lvlText w:val="%1."/>
      <w:lvlJc w:val="left"/>
      <w:pPr>
        <w:ind w:left="-1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05893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5447E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0255F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4060B1E"/>
    <w:rsid w:val="0B1E1F83"/>
    <w:rsid w:val="14787422"/>
    <w:rsid w:val="1715503C"/>
    <w:rsid w:val="189736CA"/>
    <w:rsid w:val="19B0368B"/>
    <w:rsid w:val="1EE51E25"/>
    <w:rsid w:val="2697711B"/>
    <w:rsid w:val="26A0342B"/>
    <w:rsid w:val="29C63B40"/>
    <w:rsid w:val="2FE70BCE"/>
    <w:rsid w:val="328F2182"/>
    <w:rsid w:val="366115F3"/>
    <w:rsid w:val="39961DB1"/>
    <w:rsid w:val="3B0D2CD5"/>
    <w:rsid w:val="3F70148D"/>
    <w:rsid w:val="488B6D4B"/>
    <w:rsid w:val="49777AB9"/>
    <w:rsid w:val="5F6744E4"/>
    <w:rsid w:val="6043407E"/>
    <w:rsid w:val="60BB4A5B"/>
    <w:rsid w:val="693A6306"/>
    <w:rsid w:val="6D2F59B1"/>
    <w:rsid w:val="6E79134A"/>
    <w:rsid w:val="79C318B9"/>
    <w:rsid w:val="7BE2597C"/>
    <w:rsid w:val="7C9A0FFB"/>
    <w:rsid w:val="7DDF0F28"/>
    <w:rsid w:val="7E6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52DD9B-339F-4856-8688-CFBE1B5A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4B15-545D-4989-8EA2-34F73419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2025-08-28T05:20:00Z</dcterms:created>
  <dcterms:modified xsi:type="dcterms:W3CDTF">2025-08-28T05:20:00Z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98EC5F0765AA42A3BFEECA0C5D332B8E_13</vt:lpwstr>
  </property>
</Properties>
</file>